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C6AED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Dear all,</w:t>
      </w:r>
    </w:p>
    <w:p w14:paraId="52CEE1E2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 </w:t>
      </w:r>
    </w:p>
    <w:p w14:paraId="65BC887F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Several among you have already run into the problem that the default configuration of R (and RStudio) after the migration to Windows 10 will not allow you to install packages. This is caused by an even stricter user-policy that will not allow you to write to the default locations that R would like to use to install packages to. To overcome this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problem</w:t>
      </w:r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 we can tell R which folder should be used to install packages to and read packages from. The easiest way to do this is by setting a user-specific environment variable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called  R</w:t>
      </w:r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_LIBS’ whenever R opens.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Fortunately</w:t>
      </w:r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 we don’t have to do this every time we want to use R. Instead we can create a special file called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‘.</w:t>
      </w:r>
      <w:proofErr w:type="spell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Renviron</w:t>
      </w:r>
      <w:proofErr w:type="spellEnd"/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’ (yes, that’s a file name that starts with a dot) that specifies this environment variable. To make sure that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our .</w:t>
      </w:r>
      <w:proofErr w:type="spell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Renviron</w:t>
      </w:r>
      <w:proofErr w:type="spellEnd"/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-file is read every time R opens we should make sure that it is located in a folder that we know R will look in. For most cases the best choice is our so-called home-directory. On a WUR-client installation this is most likely to be the Documents-folder on your M-drive. But to be absolutely sure we can ask R which folder it sees as our home-folder. To do this simply open R (or RStudio) and give the command: </w:t>
      </w:r>
      <w:proofErr w:type="spellStart"/>
      <w:r w:rsidRPr="008045C6">
        <w:rPr>
          <w:rFonts w:ascii="Courier New" w:eastAsia="Times New Roman" w:hAnsi="Courier New" w:cs="Courier New"/>
          <w:color w:val="000000"/>
          <w:sz w:val="20"/>
          <w:szCs w:val="20"/>
          <w:lang w:val="en-US" w:eastAsia="en-GB"/>
        </w:rPr>
        <w:t>Sys.getenv</w:t>
      </w:r>
      <w:proofErr w:type="spellEnd"/>
      <w:r w:rsidRPr="008045C6">
        <w:rPr>
          <w:rFonts w:ascii="Courier New" w:eastAsia="Times New Roman" w:hAnsi="Courier New" w:cs="Courier New"/>
          <w:color w:val="000000"/>
          <w:sz w:val="20"/>
          <w:szCs w:val="20"/>
          <w:lang w:val="en-US" w:eastAsia="en-GB"/>
        </w:rPr>
        <w:t>(‘home’)</w:t>
      </w: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. This will return the location of the home-folder. In the home-folder we will create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the .</w:t>
      </w:r>
      <w:proofErr w:type="spell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Renviron</w:t>
      </w:r>
      <w:proofErr w:type="spellEnd"/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-file and specify the environment variable R_LIBS within it (for a step-by-step procedure on how to do this see the attached PDF-document). If the folder that you have chosen to store your packages in doesn’t exist yet, be sure to create it manually in the file explorer. </w:t>
      </w:r>
      <w:proofErr w:type="gram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After .</w:t>
      </w:r>
      <w:proofErr w:type="spellStart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Renviron</w:t>
      </w:r>
      <w:proofErr w:type="spellEnd"/>
      <w:proofErr w:type="gramEnd"/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 xml:space="preserve"> has been created (and you’ve made sure the specified location exists) you should close and re-open R (or RStudio). If everything has gone according to plan you will now be able to install packages again and those packages should be installed to whatever folder you have specified.</w:t>
      </w:r>
    </w:p>
    <w:p w14:paraId="0CCD5179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 </w:t>
      </w:r>
    </w:p>
    <w:p w14:paraId="3BBB408F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Cheers,</w:t>
      </w:r>
    </w:p>
    <w:p w14:paraId="19A8913B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Mink</w:t>
      </w:r>
    </w:p>
    <w:p w14:paraId="72D851C2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 </w:t>
      </w:r>
    </w:p>
    <w:p w14:paraId="6FC56AB2" w14:textId="77777777" w:rsidR="008045C6" w:rsidRPr="008045C6" w:rsidRDefault="008045C6" w:rsidP="008045C6">
      <w:pPr>
        <w:rPr>
          <w:rFonts w:ascii="Calibri" w:eastAsia="Times New Roman" w:hAnsi="Calibri" w:cs="Calibri"/>
          <w:color w:val="000000"/>
          <w:sz w:val="22"/>
          <w:szCs w:val="22"/>
          <w:lang w:val="en-US" w:eastAsia="en-GB"/>
        </w:rPr>
      </w:pPr>
      <w:r w:rsidRPr="008045C6">
        <w:rPr>
          <w:rFonts w:ascii="Verdana" w:eastAsia="Times New Roman" w:hAnsi="Verdana" w:cs="Calibri"/>
          <w:color w:val="000000"/>
          <w:sz w:val="20"/>
          <w:szCs w:val="20"/>
          <w:lang w:val="en-US" w:eastAsia="en-GB"/>
        </w:rPr>
        <w:t>p.s. ‘New Text Document.txt’ may be safely removed after completing the instructions above.</w:t>
      </w:r>
    </w:p>
    <w:p w14:paraId="039B2C2C" w14:textId="77777777" w:rsidR="00846460" w:rsidRDefault="008045C6">
      <w:bookmarkStart w:id="0" w:name="_GoBack"/>
      <w:bookmarkEnd w:id="0"/>
    </w:p>
    <w:sectPr w:rsidR="00846460" w:rsidSect="00B627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C6"/>
    <w:rsid w:val="00095E6A"/>
    <w:rsid w:val="001B5175"/>
    <w:rsid w:val="00275ED5"/>
    <w:rsid w:val="00277700"/>
    <w:rsid w:val="00403C78"/>
    <w:rsid w:val="006E360A"/>
    <w:rsid w:val="00767640"/>
    <w:rsid w:val="008045C6"/>
    <w:rsid w:val="008855E3"/>
    <w:rsid w:val="009C7B44"/>
    <w:rsid w:val="00B6276F"/>
    <w:rsid w:val="00CA31D7"/>
    <w:rsid w:val="00D67E8C"/>
    <w:rsid w:val="00F8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BDCFCA"/>
  <w14:defaultImageDpi w14:val="32767"/>
  <w15:chartTrackingRefBased/>
  <w15:docId w15:val="{0183A608-258D-C349-B6F2-56B148AD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04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1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Lubbers, Marcel</dc:creator>
  <cp:keywords/>
  <dc:description/>
  <cp:lastModifiedBy>Lubbers, Marcel</cp:lastModifiedBy>
  <cp:revision>1</cp:revision>
  <dcterms:created xsi:type="dcterms:W3CDTF">2019-10-10T07:39:00Z</dcterms:created>
  <dcterms:modified xsi:type="dcterms:W3CDTF">2019-10-10T07:40:00Z</dcterms:modified>
</cp:coreProperties>
</file>